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172" w:rsidRDefault="00596172" w:rsidP="00C569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2170" cy="8482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8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172" w:rsidRDefault="00596172" w:rsidP="00C569C7">
      <w:pPr>
        <w:jc w:val="center"/>
      </w:pPr>
    </w:p>
    <w:p w:rsidR="00596172" w:rsidRDefault="00596172" w:rsidP="00C569C7">
      <w:pPr>
        <w:jc w:val="center"/>
      </w:pPr>
    </w:p>
    <w:p w:rsidR="00596172" w:rsidRDefault="00596172" w:rsidP="00596172"/>
    <w:p w:rsidR="00596172" w:rsidRDefault="00596172" w:rsidP="00596172">
      <w:bookmarkStart w:id="0" w:name="_GoBack"/>
      <w:bookmarkEnd w:id="0"/>
    </w:p>
    <w:p w:rsidR="00C569C7" w:rsidRPr="00596172" w:rsidRDefault="00C569C7" w:rsidP="00C569C7">
      <w:pPr>
        <w:jc w:val="center"/>
        <w:rPr>
          <w:b/>
        </w:rPr>
      </w:pPr>
      <w:r w:rsidRPr="00596172">
        <w:rPr>
          <w:b/>
        </w:rPr>
        <w:lastRenderedPageBreak/>
        <w:t>Пояснительная записка</w:t>
      </w:r>
    </w:p>
    <w:p w:rsidR="00C569C7" w:rsidRPr="00596172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596172">
        <w:rPr>
          <w:color w:val="000000" w:themeColor="text1"/>
        </w:rPr>
        <w:t xml:space="preserve">Данная Рабочая программа составлена в соответствии с Федеральным государственным образовательным стандартом основного общего образования, на основе Примерной программы по русскому языку для 5-9 классов («Русский язык. Рабочие программы.» Предметная линия учебников Т.А. </w:t>
      </w:r>
      <w:proofErr w:type="spellStart"/>
      <w:r w:rsidRPr="00596172">
        <w:rPr>
          <w:color w:val="000000" w:themeColor="text1"/>
        </w:rPr>
        <w:t>Ладыженской</w:t>
      </w:r>
      <w:proofErr w:type="spellEnd"/>
      <w:r w:rsidRPr="00596172">
        <w:rPr>
          <w:color w:val="000000" w:themeColor="text1"/>
        </w:rPr>
        <w:t xml:space="preserve">, М.Т. Баранова, Л.А. </w:t>
      </w:r>
      <w:proofErr w:type="spellStart"/>
      <w:r w:rsidRPr="00596172">
        <w:rPr>
          <w:color w:val="000000" w:themeColor="text1"/>
        </w:rPr>
        <w:t>Тростенцовой</w:t>
      </w:r>
      <w:proofErr w:type="spellEnd"/>
      <w:r w:rsidRPr="00596172">
        <w:rPr>
          <w:color w:val="000000" w:themeColor="text1"/>
        </w:rPr>
        <w:t>. 5-9 классы – М.: Просвещение, 20.</w:t>
      </w:r>
    </w:p>
    <w:p w:rsidR="00C569C7" w:rsidRPr="00C569C7" w:rsidRDefault="00C569C7" w:rsidP="00C569C7"/>
    <w:p w:rsidR="00C569C7" w:rsidRPr="00C569C7" w:rsidRDefault="00C569C7" w:rsidP="00C569C7">
      <w:r w:rsidRPr="00C569C7">
        <w:t>Контрольные диктанты: 10</w:t>
      </w:r>
    </w:p>
    <w:p w:rsidR="00C569C7" w:rsidRPr="00C569C7" w:rsidRDefault="00C569C7" w:rsidP="00C569C7">
      <w:r w:rsidRPr="00C569C7">
        <w:t>Уроки по развитию речи: 10</w:t>
      </w:r>
    </w:p>
    <w:p w:rsidR="00C569C7" w:rsidRPr="00C569C7" w:rsidRDefault="00C569C7" w:rsidP="00C569C7">
      <w:r w:rsidRPr="00C569C7">
        <w:t>-сочинения: 6</w:t>
      </w:r>
    </w:p>
    <w:p w:rsidR="00C569C7" w:rsidRPr="00C569C7" w:rsidRDefault="00C569C7" w:rsidP="00C569C7">
      <w:r w:rsidRPr="00C569C7">
        <w:t>-изложения: 4</w:t>
      </w:r>
    </w:p>
    <w:p w:rsidR="00C569C7" w:rsidRPr="00C569C7" w:rsidRDefault="00C569C7" w:rsidP="00C569C7"/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569C7">
        <w:rPr>
          <w:bCs/>
          <w:color w:val="000000"/>
        </w:rPr>
        <w:lastRenderedPageBreak/>
        <w:t>ПЛАНИРУЕМЫЕ РЕЗУЛЬТАТЫ ОБУЧЕНИЯ 7кл русский язык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Личностные результаты: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понимание русского языка как одной из национально-культурных ценностей русского народа;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понимание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осознание эстетической ценности русского языка;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уважительное отношение к родному языку;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потребность сохранить чистоту русского языка как явления национальной культуры;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стремление к речевому самосовершенствованию;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формирование достаточного объема словарного запаса и усвоенных грамматических средств для выражения мыслей и чувств в процессе речевого общения;</w:t>
      </w:r>
    </w:p>
    <w:p w:rsidR="00C569C7" w:rsidRPr="00C569C7" w:rsidRDefault="00C569C7" w:rsidP="00C569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формирование способности самооценки на основе наблюдения за собственной речью.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proofErr w:type="spellStart"/>
      <w:r w:rsidRPr="00C569C7">
        <w:rPr>
          <w:bCs/>
          <w:i/>
          <w:iCs/>
          <w:color w:val="002060"/>
        </w:rPr>
        <w:t>Метапредметные</w:t>
      </w:r>
      <w:proofErr w:type="spellEnd"/>
      <w:r w:rsidRPr="00C569C7">
        <w:rPr>
          <w:bCs/>
          <w:i/>
          <w:iCs/>
          <w:color w:val="002060"/>
        </w:rPr>
        <w:t xml:space="preserve"> результаты: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овладение всеми видами речевой деятельности (адекватное понимание информации устного и письменного сообщения; овладение разными видами чтения; формирование способности извлекать информацию из различных источников; овладение приемами отбора и систематизации материала на определенную тему; формирование умения вести самостоятельный поиск информации);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применение приобретенных знаний, умений и навыков в повседневной жизни;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способность использовать родной язык и как средство получения знаний по другим предметам;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коммуникативно-целесообразное взаимодействие с окружающими людьми в процессе речевого общения;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знакомство с национально-культурными нормами речевого этикета;</w:t>
      </w:r>
    </w:p>
    <w:p w:rsidR="00C569C7" w:rsidRPr="00C569C7" w:rsidRDefault="00C569C7" w:rsidP="00C569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использование родного языка как средства получения знаний по другим учебным предметам и продолжения образования.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Предметные результаты: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представление о русском языке как языке русского народа;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овладение всеми видами речевой деятельности: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адекватное понимание информации устного и письменного сообщения (цель, тему основную и дополнительную, явную и скрытую информацию);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чтение текстов разных стилей и жанров; владение разными видами чтения (изучающим, ознакомительным, просмотровым);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извлечение информации из различных источников, включая средства массовой информации; свободное пользование лингвистическими словарями, справочной литературой;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воспроизведение текста с заданной степенью свернутости (план, пересказ, изложение);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умение создавать тексты различных стилей и жанров (отзыв, письмо, расписку, заявление);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овладение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умение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соблюдение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соблюдение в практике письма основных правил орфографии и пунктуации, изученных в 7 классе;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соблюдение норм русского речевого этикета;</w:t>
      </w:r>
    </w:p>
    <w:p w:rsidR="00C569C7" w:rsidRPr="00C569C7" w:rsidRDefault="00C569C7" w:rsidP="00C569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увеличение словарного запаса; расширение круга используемых грамматических средств; развитие способностей к самооценке на основе наблюдения за собственной речью;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ЗНАНИЯ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Самостоятельные и служебные части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Причастие, общее грамматическое значение, морфологические признаки, роль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Морфологический разбор причастия.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Образование действительных и страдательных причастий.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суффиксов действительных и страдательных причастий.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Слитное- раздельное написание </w:t>
      </w:r>
      <w:proofErr w:type="gramStart"/>
      <w:r w:rsidRPr="00C569C7">
        <w:rPr>
          <w:color w:val="000000"/>
        </w:rPr>
        <w:t>Не</w:t>
      </w:r>
      <w:proofErr w:type="gramEnd"/>
      <w:r w:rsidRPr="00C569C7">
        <w:rPr>
          <w:color w:val="000000"/>
        </w:rPr>
        <w:t xml:space="preserve"> с причастиями.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Буквы </w:t>
      </w:r>
      <w:proofErr w:type="gramStart"/>
      <w:r w:rsidRPr="00C569C7">
        <w:rPr>
          <w:color w:val="000000"/>
        </w:rPr>
        <w:t>Е-Ё</w:t>
      </w:r>
      <w:proofErr w:type="gramEnd"/>
      <w:r w:rsidRPr="00C569C7">
        <w:rPr>
          <w:color w:val="000000"/>
        </w:rPr>
        <w:t xml:space="preserve"> после шипящих в суффиксах страдательных причастий прошедшего времени.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окончаний причастий.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Причастный оборот.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Выделение причастного оборота запятыми.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Интонация в предложениях с причастными оборотами.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причастий в тексте.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Деепричастие, общее грамматическое значение, морфологические признаки, синтаксическая роль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Морфологический разбор деепричастия.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Образование деепричастий. Не с деепричастиями. Деепричастный оборот. Выделение деепричастного оборота запятыми.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деепричастий в тексте.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Интонационные особенности предложений с деепричастными оборотами.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Наречие, общее грамматическое значение, морфологические признаки, синтаксическая роль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Степени сравнения наречий.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наречий (НЕ с наречиями, написание НЕ и НИ в отрицательных наречиях, Н и НН в наречиях, О-А на конце наречий, написание наречий слитно, раздельно, через дефис, Ь на конце наречий).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наречий в тексте.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Категория состояния как часть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Морфологический разбор наречия и категории состояния.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Предлог, общее грамматическое значение, морфологические признаки.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Слитное раздельное написание производных предлогов.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Союз, общее грамматическое значение, морфологические признаки.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союзов.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Знаки препинания в предложениях с однородными членами и сложных предложениях.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Частица, общее грамматическое значение, морфологические признаки.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частиц.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Различение НЕ и НИ.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Различение НЕ и НИ- приставки, частицы.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Роль частицы в предложении.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Интонация в предложениях с частицами.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Морфологический разбор служебных частей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Междометье как часть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Правописание междометий.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Развитие речи.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Публицистический стиль.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Описание внешности человека.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Описание действий.</w:t>
      </w:r>
    </w:p>
    <w:p w:rsidR="00C569C7" w:rsidRPr="00C569C7" w:rsidRDefault="00C569C7" w:rsidP="00C569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Рассуждение на дискуссионную тему.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УМЕНИЯ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color w:val="000000"/>
        </w:rPr>
        <w:t>Должны овладеть следующими умениями и навыками: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речевая деятельность: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proofErr w:type="spellStart"/>
      <w:r w:rsidRPr="00C569C7">
        <w:rPr>
          <w:bCs/>
          <w:i/>
          <w:iCs/>
          <w:color w:val="002060"/>
        </w:rPr>
        <w:t>аудирование</w:t>
      </w:r>
      <w:proofErr w:type="spellEnd"/>
      <w:r w:rsidRPr="00C569C7">
        <w:rPr>
          <w:bCs/>
          <w:i/>
          <w:iCs/>
          <w:color w:val="002060"/>
        </w:rPr>
        <w:t>: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дифференцировать главную и второстепенную информацию, известную и неизвестную информацию прослушанного текста;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фиксировать информацию прослушанного текста в виде тезисного плана, полного и сжатого пересказа;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определять принадлежность </w:t>
      </w:r>
      <w:proofErr w:type="spellStart"/>
      <w:r w:rsidRPr="00C569C7">
        <w:rPr>
          <w:color w:val="000000"/>
        </w:rPr>
        <w:t>аудируемого</w:t>
      </w:r>
      <w:proofErr w:type="spellEnd"/>
      <w:r w:rsidRPr="00C569C7">
        <w:rPr>
          <w:color w:val="000000"/>
        </w:rPr>
        <w:t xml:space="preserve"> текста к типу речи и функциональной разновидности языка;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рецензировать устный ответ учащегося;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задавать вопросы по прослушанному тексту;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отвечать на вопросы по содержанию текста;</w:t>
      </w:r>
    </w:p>
    <w:p w:rsidR="00C569C7" w:rsidRPr="00C569C7" w:rsidRDefault="00C569C7" w:rsidP="00C569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слушать информацию теле- и радиопередачи с установкой на определение темы и основной мысли сообщения;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чтение:</w:t>
      </w:r>
    </w:p>
    <w:p w:rsidR="00C569C7" w:rsidRPr="00C569C7" w:rsidRDefault="00C569C7" w:rsidP="00C569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прогнозировать содержание текста, исходя из анализа названия, содержания эпиграфа и на основе знакомства с иллюстративным материалом текста – схемами, таблицами;</w:t>
      </w:r>
    </w:p>
    <w:p w:rsidR="00C569C7" w:rsidRPr="00C569C7" w:rsidRDefault="00C569C7" w:rsidP="00C569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используя просмотровое чтение, ориентироваться в содержании статьи по ключевым словам, а в содержании книги, журнала, газеты – по оглавлению и заголовкам статей;</w:t>
      </w:r>
    </w:p>
    <w:p w:rsidR="00C569C7" w:rsidRPr="00C569C7" w:rsidRDefault="00C569C7" w:rsidP="00C569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читать и пересказывать небольшие по объёму тексты о выдающихся известных лингвистах;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говорение: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пересказывая текст, отражать своё понимание проблематики и позиции автора исходного текста;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вести репортаж о школьной жизни;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строить небольшое по объёму устное высказывание на основе схем, таблиц и других наглядных материалов;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создавать связное монологическое высказывание на лингвистическую тему в форме текста - рассуждения, текста-доказательства, текста-описания; готовить публичное выступление;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принимать участие в диалогах различных видов;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правильно вступать в речевое общение, поддерживать или заканчивать разговор; пересказывать фрагмент прослушанного текста;</w:t>
      </w:r>
    </w:p>
    <w:p w:rsidR="00C569C7" w:rsidRPr="00C569C7" w:rsidRDefault="00C569C7" w:rsidP="00C569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пересказывать прочитанные публицистические и художественные тексты, сохраняя структуру и языковые особенности исходного текста;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письмо:</w:t>
      </w:r>
    </w:p>
    <w:p w:rsidR="00C569C7" w:rsidRPr="00C569C7" w:rsidRDefault="00C569C7" w:rsidP="00C569C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создавать сочинение-описание архитектурного памятника, описание внешности, описание действий, сочинение-характеристику и сравнительную характеристику, рассуждение на свободную тему, рассуждение на дискуссионную тему, сочинение повествовательного характера с элементами рассуждения, репортаж о событии;</w:t>
      </w:r>
    </w:p>
    <w:p w:rsidR="00C569C7" w:rsidRPr="00C569C7" w:rsidRDefault="00C569C7" w:rsidP="00C569C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писать заметки, рекламные аннотации, уместно использовать характерные для публицистики средства языка;</w:t>
      </w:r>
    </w:p>
    <w:p w:rsidR="00C569C7" w:rsidRPr="00C569C7" w:rsidRDefault="00C569C7" w:rsidP="00C569C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составлять деловые бумаги: заявление, доверенность, расписку, автобиографию;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текст:</w:t>
      </w:r>
    </w:p>
    <w:p w:rsidR="00C569C7" w:rsidRPr="00C569C7" w:rsidRDefault="00C569C7" w:rsidP="00C569C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lastRenderedPageBreak/>
        <w:t>находить в журналах, газетах проблемные статьи, репортажи, портретные очерки, определять их тему, основную мысль; распознавать характерные для художественных и публицистических текстов языковые и речевые средства воздействия на читателя;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фонетика и орфоэпия:</w:t>
      </w:r>
    </w:p>
    <w:p w:rsidR="00C569C7" w:rsidRPr="00C569C7" w:rsidRDefault="00C569C7" w:rsidP="00C569C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правильно произносить слова с учётом вариантов произношения;</w:t>
      </w:r>
    </w:p>
    <w:p w:rsidR="00C569C7" w:rsidRPr="00C569C7" w:rsidRDefault="00C569C7" w:rsidP="00C569C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оценивать собственную и чужую речь с точки зрения соблюдения вариантов произношения;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proofErr w:type="spellStart"/>
      <w:r w:rsidRPr="00C569C7">
        <w:rPr>
          <w:bCs/>
          <w:i/>
          <w:iCs/>
          <w:color w:val="002060"/>
        </w:rPr>
        <w:t>морфемика</w:t>
      </w:r>
      <w:proofErr w:type="spellEnd"/>
      <w:r w:rsidRPr="00C569C7">
        <w:rPr>
          <w:bCs/>
          <w:i/>
          <w:iCs/>
          <w:color w:val="002060"/>
        </w:rPr>
        <w:t xml:space="preserve"> и словообразование:</w:t>
      </w:r>
    </w:p>
    <w:p w:rsidR="00C569C7" w:rsidRPr="00C569C7" w:rsidRDefault="00C569C7" w:rsidP="00C569C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разъяснять значение слова, его написание и грамматические признаки, опираясь на словообразовательный разбор;</w:t>
      </w:r>
    </w:p>
    <w:p w:rsidR="00C569C7" w:rsidRPr="00C569C7" w:rsidRDefault="00C569C7" w:rsidP="00C569C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разбирать слова, иллюстрирующие разные способы словообразования;</w:t>
      </w:r>
    </w:p>
    <w:p w:rsidR="00C569C7" w:rsidRPr="00C569C7" w:rsidRDefault="00C569C7" w:rsidP="00C569C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пользоваться разными видами морфемных и словообразовательных словарей;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лексикология и фразеология: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разъяснять значение слов общественно-политической тематики;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пользоваться разными видами толковых словарей («Словарь иностранных слов», «Словарь лингвистических терминов»);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уместно употреблять слова с учётом стиля, типа речи и речевых задач высказывания;</w:t>
      </w:r>
    </w:p>
    <w:p w:rsidR="00C569C7" w:rsidRPr="00C569C7" w:rsidRDefault="00C569C7" w:rsidP="00C569C7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находить в художественном тексте изобразительно-выразительные приёмы, основанные на лексических возможностях русского языка;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морфология: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распознавать части речи и их формы;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соблюдать морфологические нормы формообразования и употребления слов, пользоваться словарём грамматических трудностей;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опираться на морфологический разбор слова при проведении орфографического, пунктуационного и синтаксического анализа;</w:t>
      </w:r>
    </w:p>
    <w:p w:rsidR="00C569C7" w:rsidRPr="00C569C7" w:rsidRDefault="00C569C7" w:rsidP="00C569C7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делать морфологический разбор изученных частей речи;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орфография:</w:t>
      </w:r>
    </w:p>
    <w:p w:rsidR="00C569C7" w:rsidRPr="00C569C7" w:rsidRDefault="00C569C7" w:rsidP="00C569C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применять изученные орфографические правила;</w:t>
      </w:r>
    </w:p>
    <w:p w:rsidR="00C569C7" w:rsidRPr="00C569C7" w:rsidRDefault="00C569C7" w:rsidP="00C569C7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 xml:space="preserve">объяснять правописания </w:t>
      </w:r>
      <w:proofErr w:type="spellStart"/>
      <w:r w:rsidRPr="00C569C7">
        <w:rPr>
          <w:color w:val="000000"/>
        </w:rPr>
        <w:t>труднопроверяемых</w:t>
      </w:r>
      <w:proofErr w:type="spellEnd"/>
      <w:r w:rsidRPr="00C569C7">
        <w:rPr>
          <w:color w:val="000000"/>
        </w:rPr>
        <w:t xml:space="preserve"> орфограмм, опираясь на значение, морфемное строение и грамматическую характеристику слов;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C569C7">
        <w:rPr>
          <w:bCs/>
          <w:i/>
          <w:iCs/>
          <w:color w:val="002060"/>
        </w:rPr>
        <w:t>синтаксис и пунктуация:</w:t>
      </w:r>
    </w:p>
    <w:p w:rsidR="00C569C7" w:rsidRPr="00C569C7" w:rsidRDefault="00C569C7" w:rsidP="00C569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7" w:lineRule="atLeast"/>
        <w:ind w:left="0"/>
        <w:rPr>
          <w:color w:val="000000"/>
        </w:rPr>
      </w:pPr>
      <w:r w:rsidRPr="00C569C7">
        <w:rPr>
          <w:color w:val="000000"/>
        </w:rPr>
        <w:t>находить изученные грамматические конструкции, в том числе причастный и деепричастный обороты, расставлять знаки препинания в данных предложениях, составлять схемы предложений, конструировать данные предложения, выразительно читать предложения</w:t>
      </w:r>
    </w:p>
    <w:p w:rsidR="00C569C7" w:rsidRPr="00C569C7" w:rsidRDefault="00C569C7" w:rsidP="00C569C7"/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Pr="00C569C7" w:rsidRDefault="00C569C7" w:rsidP="00C569C7">
      <w:pPr>
        <w:autoSpaceDE w:val="0"/>
        <w:autoSpaceDN w:val="0"/>
        <w:adjustRightInd w:val="0"/>
      </w:pPr>
    </w:p>
    <w:p w:rsidR="00B5739F" w:rsidRPr="00C569C7" w:rsidRDefault="00B5739F"/>
    <w:p w:rsidR="00C569C7" w:rsidRPr="00C569C7" w:rsidRDefault="00C569C7"/>
    <w:p w:rsidR="00C569C7" w:rsidRPr="00C569C7" w:rsidRDefault="00C569C7"/>
    <w:p w:rsidR="00C569C7" w:rsidRPr="00C569C7" w:rsidRDefault="00C569C7"/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b/>
          <w:color w:val="767676"/>
        </w:rPr>
      </w:pPr>
      <w:r w:rsidRPr="00C569C7">
        <w:rPr>
          <w:b/>
          <w:bCs/>
          <w:color w:val="767676"/>
        </w:rPr>
        <w:t>3. Содержание учебного предмета «Русский язык»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Введение. </w:t>
      </w:r>
      <w:r w:rsidRPr="00C569C7">
        <w:rPr>
          <w:color w:val="767676"/>
        </w:rPr>
        <w:t>Русский язык как развивающееся явление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Повторение изученного в 5-6 классах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Синтаксис. Синтаксический разбор. Пунктуация. Пунктуационный разбор. Лексика и фразеология. Фонетика и орфография. Фонетический разбор слова. Словообразование и орфография. Морфемный и словообразовательный разбор. Морфология и орфография. Морфологический разбор слова.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Р.Р.</w:t>
      </w:r>
      <w:r w:rsidRPr="00C569C7">
        <w:rPr>
          <w:color w:val="767676"/>
        </w:rPr>
        <w:t> Текст. Стили литературного языка. Диалог. Виды диалогов. Публицистический стиль.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Морфология и орфография. Культура речи. Причастие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Причастие как часть речи. Склонение причастий и правописание гласных в падежных окончаниях причастий. Причастный оборот. Выделение причастного оборота запятыми. Описание внешности человека. Действительные и страдательные причастия. 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Страдательные причастия настоящего времени. Гласные в суффиксах страдательных причастий настоящего времени. Сострадательные причастия прошедшего времени. Гласные перед н в полных и кратких страдательных причастиях. Одна и две н в суффиксах страдательных причастий прошедшего времени. Одна буква н в отглагольных прилагательных. Одна и две н в суффиксах кратких страдательных причастий и в кратких отглагольных прилагательных. Морфологический разбор причастия. Слитное и раздельное написание не с причастиями. Буквы е и ё после шипящих в суффиксах страдательных причастий прошедшего времени.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Р.Р.</w:t>
      </w:r>
      <w:r w:rsidRPr="00C569C7">
        <w:rPr>
          <w:color w:val="767676"/>
        </w:rPr>
        <w:t> Конструирование текста. Текст. Тип речи. Стиль речи. Основная мысль текста. Аргументация собственного мнения. Составление диалогов.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Сочинение – описание внешности.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Деепричастие</w:t>
      </w:r>
      <w:r w:rsidRPr="00C569C7">
        <w:rPr>
          <w:color w:val="767676"/>
        </w:rPr>
        <w:t xml:space="preserve"> </w:t>
      </w:r>
      <w:proofErr w:type="spellStart"/>
      <w:r w:rsidRPr="00C569C7">
        <w:rPr>
          <w:color w:val="767676"/>
        </w:rPr>
        <w:t>Деепричастие</w:t>
      </w:r>
      <w:proofErr w:type="spellEnd"/>
      <w:r w:rsidRPr="00C569C7">
        <w:rPr>
          <w:color w:val="767676"/>
        </w:rPr>
        <w:t xml:space="preserve"> как часть речи. Деепричастный оборот. Запятые при деепричастном обороте. Раздельное написание не с деепричастиями. Деепричастия несовершенного вида. Деепричастия совершенного вида. Морфологический разбор деепричастия.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Р.Р.</w:t>
      </w:r>
      <w:r w:rsidRPr="00C569C7">
        <w:rPr>
          <w:color w:val="767676"/>
        </w:rPr>
        <w:t> Текст. Тип речи. Стиль речи. Основная мысль текста. Аргументация собственного мнения. Составление рассказа по картине.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 xml:space="preserve">Наречие </w:t>
      </w:r>
      <w:proofErr w:type="spellStart"/>
      <w:r w:rsidRPr="00C569C7">
        <w:rPr>
          <w:color w:val="767676"/>
        </w:rPr>
        <w:t>Наречие</w:t>
      </w:r>
      <w:proofErr w:type="spellEnd"/>
      <w:r w:rsidRPr="00C569C7">
        <w:rPr>
          <w:color w:val="767676"/>
        </w:rPr>
        <w:t xml:space="preserve"> как часть речи. Смысловые группы наречий. Степени сравнения наречий. Морфологический разбор наречий. Слитное и раздельное написание не с наречиями на –о и –е. Буквы е и </w:t>
      </w:r>
      <w:proofErr w:type="spellStart"/>
      <w:r w:rsidRPr="00C569C7">
        <w:rPr>
          <w:color w:val="767676"/>
        </w:rPr>
        <w:t>и</w:t>
      </w:r>
      <w:proofErr w:type="spellEnd"/>
      <w:r w:rsidRPr="00C569C7">
        <w:rPr>
          <w:color w:val="767676"/>
        </w:rPr>
        <w:t xml:space="preserve"> в приставках не и ни отрицательных наречий. Одна и две н в наречиях на –о и –е. Описание действий. Буквы о и е после шипящих на конце наречий. Буквы о </w:t>
      </w:r>
      <w:proofErr w:type="gramStart"/>
      <w:r w:rsidRPr="00C569C7">
        <w:rPr>
          <w:color w:val="767676"/>
        </w:rPr>
        <w:t>и</w:t>
      </w:r>
      <w:proofErr w:type="gramEnd"/>
      <w:r w:rsidRPr="00C569C7">
        <w:rPr>
          <w:color w:val="767676"/>
        </w:rPr>
        <w:t xml:space="preserve"> а на конце наречий. Дефис между частями слова в наречиях.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</w:t>
      </w:r>
      <w:r w:rsidRPr="00C569C7">
        <w:rPr>
          <w:color w:val="767676"/>
        </w:rPr>
        <w:t>. Творческое задание по картине. Сочинение-рассуждение. Сложный план. Устный рассказ по опорным словам.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Заметка в стенгазету. Рассказ от имени героя картины. Отзыв.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Учебно-научная речь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Учебно-научная речь. Отзыв. Учебный доклад.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lastRenderedPageBreak/>
        <w:t>Р.Р.</w:t>
      </w:r>
      <w:r w:rsidRPr="00C569C7">
        <w:rPr>
          <w:color w:val="767676"/>
        </w:rPr>
        <w:t> Текст учебно-научного стиля. Отзыв о прочитанной книге. Текст учебного доклада.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Категория состояния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Категория состояния как часть речи. Морфологический разбор категорий состояния.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</w:t>
      </w:r>
      <w:r w:rsidRPr="00C569C7">
        <w:rPr>
          <w:color w:val="767676"/>
        </w:rPr>
        <w:t>. Сжатое изложение. Текст. Тип речи. Стиль речи. Основная мысль текста.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Аргументация собственного мнения.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Служебные части речи. Предлог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Предлог как часть речи. Употребление предлога. Производные и непроизводные предлоги. Простые и составные предлоги. Морфологический разбор предлога. Слитное и раздельное написание производных предлогов.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</w:t>
      </w:r>
      <w:r w:rsidRPr="00C569C7">
        <w:rPr>
          <w:color w:val="767676"/>
        </w:rPr>
        <w:t>. Текст. Стили речи. Составление диалога. Впечатление от картины.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Союз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Сочинительные союзы. Подчинительные союзы. Морфологический разбор слова. Слитное написание союзов также, тоже, чтобы. Повторение сведений о предлогах и союзах.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Р.Р.</w:t>
      </w:r>
      <w:r w:rsidRPr="00C569C7">
        <w:rPr>
          <w:color w:val="767676"/>
        </w:rPr>
        <w:t> Составление плана публицистического текста. Публицистический стиль. Текст. Стили речи. Составление диалога. Впечатление от картины.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Частица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Частица как часть речи. Разряды частиц. Формообразующие частицы. Смысловые частицы. Раздельное и дефисное написание частиц. Морфологический разбор частицы. Отрицательные частицы не и ни. Различение частицы не и приставки не-. Частица ни, приставка ни-, союз ни</w:t>
      </w:r>
      <w:proofErr w:type="gramStart"/>
      <w:r w:rsidRPr="00C569C7">
        <w:rPr>
          <w:color w:val="767676"/>
        </w:rPr>
        <w:t>…</w:t>
      </w:r>
      <w:proofErr w:type="gramEnd"/>
      <w:r w:rsidRPr="00C569C7">
        <w:rPr>
          <w:color w:val="767676"/>
        </w:rPr>
        <w:t>ни.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Р.Р.</w:t>
      </w:r>
      <w:r w:rsidRPr="00C569C7">
        <w:rPr>
          <w:color w:val="767676"/>
        </w:rPr>
        <w:t> Составление рассказа по рисунку. Инструкция. Выступление по картине. Сочинение-рассказ по сюжету. Составление плана публицистического текста. Публицистический стиль. Текст. Стили речи. Впечатление от картины.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Междометие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Междометие как часть речи. Дефис в междометиях. Знаки препинания при междометиях.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Повторение и систематизация изученного в 5-7 классах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color w:val="767676"/>
        </w:rPr>
        <w:t>Разделы науки о русском языке. Текст. Стили речи. Фонетика. Графика. Лексика и фразеология.</w:t>
      </w:r>
    </w:p>
    <w:p w:rsidR="00C569C7" w:rsidRPr="00C569C7" w:rsidRDefault="00C569C7" w:rsidP="00C569C7">
      <w:pPr>
        <w:pStyle w:val="a3"/>
        <w:shd w:val="clear" w:color="auto" w:fill="FFFFFF"/>
        <w:spacing w:before="0" w:beforeAutospacing="0" w:after="138" w:afterAutospacing="0"/>
        <w:rPr>
          <w:color w:val="767676"/>
        </w:rPr>
      </w:pPr>
      <w:r w:rsidRPr="00C569C7">
        <w:rPr>
          <w:b/>
          <w:bCs/>
          <w:color w:val="767676"/>
        </w:rPr>
        <w:t>Р.Р</w:t>
      </w:r>
      <w:r w:rsidRPr="00C569C7">
        <w:rPr>
          <w:color w:val="767676"/>
        </w:rPr>
        <w:t>. Текст. Стили речи.</w:t>
      </w:r>
    </w:p>
    <w:p w:rsidR="00C569C7" w:rsidRPr="00C569C7" w:rsidRDefault="00C569C7" w:rsidP="00C569C7">
      <w:pPr>
        <w:autoSpaceDE w:val="0"/>
        <w:autoSpaceDN w:val="0"/>
        <w:adjustRightInd w:val="0"/>
        <w:rPr>
          <w:b/>
          <w:bCs/>
        </w:rPr>
      </w:pPr>
      <w:r w:rsidRPr="00C569C7">
        <w:rPr>
          <w:b/>
          <w:bCs/>
        </w:rPr>
        <w:t xml:space="preserve">Виды и формы контроля знаний, умений и навыков учащихся 7 класса: </w:t>
      </w:r>
      <w:r w:rsidRPr="00C569C7">
        <w:t>диктант</w:t>
      </w:r>
    </w:p>
    <w:p w:rsidR="00C569C7" w:rsidRPr="00C569C7" w:rsidRDefault="00C569C7" w:rsidP="00C569C7">
      <w:pPr>
        <w:autoSpaceDE w:val="0"/>
        <w:autoSpaceDN w:val="0"/>
        <w:adjustRightInd w:val="0"/>
      </w:pPr>
      <w:r w:rsidRPr="00C569C7">
        <w:t xml:space="preserve"> </w:t>
      </w:r>
      <w:proofErr w:type="gramStart"/>
      <w:r w:rsidRPr="00C569C7">
        <w:t>( с</w:t>
      </w:r>
      <w:proofErr w:type="gramEnd"/>
      <w:r w:rsidRPr="00C569C7">
        <w:t xml:space="preserve"> грамматическим заданием, объяснительный, предупредительный, выборочный, графический,  «Проверь себя», словарный, творческий, свободный), сочинение (по картине, по воображению, по данному сюжету, на материале жизненного опыта), изложение ( выборочное, подробное), тест, комплексный анализ текста.</w:t>
      </w:r>
    </w:p>
    <w:p w:rsidR="00C569C7" w:rsidRDefault="00C569C7" w:rsidP="00C569C7">
      <w:pPr>
        <w:autoSpaceDE w:val="0"/>
        <w:autoSpaceDN w:val="0"/>
        <w:adjustRightInd w:val="0"/>
      </w:pPr>
      <w:r w:rsidRPr="00C569C7">
        <w:t xml:space="preserve"> </w:t>
      </w: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autoSpaceDE w:val="0"/>
        <w:autoSpaceDN w:val="0"/>
        <w:adjustRightInd w:val="0"/>
      </w:pPr>
    </w:p>
    <w:p w:rsidR="00D06D78" w:rsidRPr="001E5051" w:rsidRDefault="00D06D78" w:rsidP="00D06D78">
      <w:pPr>
        <w:jc w:val="center"/>
        <w:rPr>
          <w:b/>
        </w:rPr>
      </w:pPr>
      <w:r w:rsidRPr="001E5051">
        <w:rPr>
          <w:b/>
        </w:rPr>
        <w:t>Календарно-тематическое планирование</w:t>
      </w:r>
      <w:r>
        <w:rPr>
          <w:b/>
        </w:rPr>
        <w:t xml:space="preserve"> русский 7 класс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1050"/>
        <w:gridCol w:w="3423"/>
        <w:gridCol w:w="2439"/>
        <w:gridCol w:w="2552"/>
      </w:tblGrid>
      <w:tr w:rsidR="00D06D78" w:rsidTr="001F2B47">
        <w:trPr>
          <w:trHeight w:val="699"/>
        </w:trPr>
        <w:tc>
          <w:tcPr>
            <w:tcW w:w="1050" w:type="dxa"/>
            <w:vMerge w:val="restart"/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>№ п/п</w:t>
            </w:r>
          </w:p>
        </w:tc>
        <w:tc>
          <w:tcPr>
            <w:tcW w:w="3423" w:type="dxa"/>
            <w:vMerge w:val="restart"/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 xml:space="preserve">           Тема урока</w:t>
            </w:r>
          </w:p>
        </w:tc>
        <w:tc>
          <w:tcPr>
            <w:tcW w:w="4991" w:type="dxa"/>
            <w:gridSpan w:val="2"/>
            <w:tcBorders>
              <w:bottom w:val="single" w:sz="4" w:space="0" w:color="auto"/>
            </w:tcBorders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 xml:space="preserve">                         Дата</w:t>
            </w:r>
          </w:p>
        </w:tc>
      </w:tr>
      <w:tr w:rsidR="00D06D78" w:rsidTr="001F2B47">
        <w:trPr>
          <w:trHeight w:val="555"/>
        </w:trPr>
        <w:tc>
          <w:tcPr>
            <w:tcW w:w="1050" w:type="dxa"/>
            <w:vMerge/>
          </w:tcPr>
          <w:p w:rsidR="00D06D78" w:rsidRPr="00955CDB" w:rsidRDefault="00D06D78" w:rsidP="001F2B47">
            <w:pPr>
              <w:rPr>
                <w:b/>
              </w:rPr>
            </w:pPr>
          </w:p>
        </w:tc>
        <w:tc>
          <w:tcPr>
            <w:tcW w:w="3423" w:type="dxa"/>
            <w:vMerge/>
          </w:tcPr>
          <w:p w:rsidR="00D06D78" w:rsidRPr="00955CDB" w:rsidRDefault="00D06D78" w:rsidP="001F2B47">
            <w:pPr>
              <w:rPr>
                <w:b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>Плановая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06D78" w:rsidRPr="00955CDB" w:rsidRDefault="00D06D78" w:rsidP="001F2B47">
            <w:pPr>
              <w:rPr>
                <w:b/>
              </w:rPr>
            </w:pPr>
            <w:r w:rsidRPr="00955CDB">
              <w:rPr>
                <w:b/>
              </w:rPr>
              <w:t>Фактическая</w:t>
            </w:r>
          </w:p>
        </w:tc>
      </w:tr>
      <w:tr w:rsidR="00D06D78" w:rsidTr="001F2B47">
        <w:trPr>
          <w:trHeight w:val="699"/>
        </w:trPr>
        <w:tc>
          <w:tcPr>
            <w:tcW w:w="1050" w:type="dxa"/>
          </w:tcPr>
          <w:p w:rsidR="00D06D78" w:rsidRDefault="00D06D78" w:rsidP="001F2B47">
            <w:r>
              <w:t>1</w:t>
            </w:r>
          </w:p>
        </w:tc>
        <w:tc>
          <w:tcPr>
            <w:tcW w:w="3423" w:type="dxa"/>
          </w:tcPr>
          <w:p w:rsidR="00D06D78" w:rsidRDefault="00D06D78" w:rsidP="001F2B47">
            <w:r>
              <w:t>Русский язык как развивающееся явление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9"/>
        </w:trPr>
        <w:tc>
          <w:tcPr>
            <w:tcW w:w="1050" w:type="dxa"/>
          </w:tcPr>
          <w:p w:rsidR="00D06D78" w:rsidRDefault="00D06D78" w:rsidP="001F2B47">
            <w:r>
              <w:t>2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в 5 -6 классах.</w:t>
            </w:r>
          </w:p>
          <w:p w:rsidR="00D06D78" w:rsidRDefault="00D06D78" w:rsidP="001F2B47">
            <w:r>
              <w:t>Синтаксис.</w:t>
            </w:r>
          </w:p>
          <w:p w:rsidR="00D06D78" w:rsidRDefault="00D06D78" w:rsidP="001F2B47"/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833"/>
        </w:trPr>
        <w:tc>
          <w:tcPr>
            <w:tcW w:w="1050" w:type="dxa"/>
          </w:tcPr>
          <w:p w:rsidR="00D06D78" w:rsidRDefault="00D06D78" w:rsidP="001F2B47">
            <w:r>
              <w:t>3</w:t>
            </w:r>
          </w:p>
        </w:tc>
        <w:tc>
          <w:tcPr>
            <w:tcW w:w="3423" w:type="dxa"/>
          </w:tcPr>
          <w:p w:rsidR="00D06D78" w:rsidRDefault="00D06D78" w:rsidP="001F2B47">
            <w:r>
              <w:t>Пунктуация. Пунктуационный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831"/>
        </w:trPr>
        <w:tc>
          <w:tcPr>
            <w:tcW w:w="1050" w:type="dxa"/>
          </w:tcPr>
          <w:p w:rsidR="00D06D78" w:rsidRDefault="00D06D78" w:rsidP="001F2B47">
            <w:r>
              <w:t>4</w:t>
            </w:r>
          </w:p>
        </w:tc>
        <w:tc>
          <w:tcPr>
            <w:tcW w:w="3423" w:type="dxa"/>
          </w:tcPr>
          <w:p w:rsidR="00D06D78" w:rsidRDefault="00D06D78" w:rsidP="001F2B47">
            <w:r>
              <w:t>Лексика и Фразеология.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1"/>
        </w:trPr>
        <w:tc>
          <w:tcPr>
            <w:tcW w:w="1050" w:type="dxa"/>
          </w:tcPr>
          <w:p w:rsidR="00D06D78" w:rsidRDefault="00D06D78" w:rsidP="001F2B47">
            <w:r>
              <w:t>5</w:t>
            </w:r>
          </w:p>
        </w:tc>
        <w:tc>
          <w:tcPr>
            <w:tcW w:w="3423" w:type="dxa"/>
          </w:tcPr>
          <w:p w:rsidR="00D06D78" w:rsidRDefault="00D06D78" w:rsidP="001F2B47">
            <w:r>
              <w:t>Фонетика и орфография. Фонетический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1"/>
        </w:trPr>
        <w:tc>
          <w:tcPr>
            <w:tcW w:w="1050" w:type="dxa"/>
          </w:tcPr>
          <w:p w:rsidR="00D06D78" w:rsidRDefault="00D06D78" w:rsidP="001F2B47">
            <w:r>
              <w:t>6</w:t>
            </w:r>
          </w:p>
        </w:tc>
        <w:tc>
          <w:tcPr>
            <w:tcW w:w="3423" w:type="dxa"/>
          </w:tcPr>
          <w:p w:rsidR="00D06D78" w:rsidRDefault="00D06D78" w:rsidP="001F2B47">
            <w:r>
              <w:t>Фонетика и орфография. Фонетический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1"/>
        </w:trPr>
        <w:tc>
          <w:tcPr>
            <w:tcW w:w="1050" w:type="dxa"/>
          </w:tcPr>
          <w:p w:rsidR="00D06D78" w:rsidRDefault="00D06D78" w:rsidP="001F2B47">
            <w:r>
              <w:t>7</w:t>
            </w:r>
          </w:p>
        </w:tc>
        <w:tc>
          <w:tcPr>
            <w:tcW w:w="3423" w:type="dxa"/>
          </w:tcPr>
          <w:p w:rsidR="00D06D78" w:rsidRDefault="00D06D78" w:rsidP="001F2B47">
            <w:r>
              <w:t>Фонетика и орфография. Фонетический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11"/>
        </w:trPr>
        <w:tc>
          <w:tcPr>
            <w:tcW w:w="1050" w:type="dxa"/>
          </w:tcPr>
          <w:p w:rsidR="00D06D78" w:rsidRDefault="00D06D78" w:rsidP="001F2B47">
            <w:r>
              <w:t>8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Словообразование и орфография.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835"/>
        </w:trPr>
        <w:tc>
          <w:tcPr>
            <w:tcW w:w="1050" w:type="dxa"/>
          </w:tcPr>
          <w:p w:rsidR="00D06D78" w:rsidRDefault="00D06D78" w:rsidP="001F2B47">
            <w:r>
              <w:t>9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Морфемный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Словообразовательный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Морфология и орфография. Морфологический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Морфология и орфография. Морфологический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Морфология и орфография. Морфологический разбор.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14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Тексты и стили.</w:t>
            </w:r>
          </w:p>
          <w:p w:rsidR="00D06D78" w:rsidRDefault="00D06D78" w:rsidP="001F2B47"/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15</w:t>
            </w:r>
          </w:p>
        </w:tc>
        <w:tc>
          <w:tcPr>
            <w:tcW w:w="3423" w:type="dxa"/>
          </w:tcPr>
          <w:p w:rsidR="00D06D78" w:rsidRDefault="00D06D78" w:rsidP="001F2B47">
            <w:r>
              <w:t>Диалог как текст.</w:t>
            </w:r>
          </w:p>
          <w:p w:rsidR="00D06D78" w:rsidRDefault="00D06D78" w:rsidP="001F2B47"/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16</w:t>
            </w:r>
          </w:p>
        </w:tc>
        <w:tc>
          <w:tcPr>
            <w:tcW w:w="3423" w:type="dxa"/>
          </w:tcPr>
          <w:p w:rsidR="00D06D78" w:rsidRDefault="00D06D78" w:rsidP="001F2B47">
            <w:r>
              <w:t>Виды диалога.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17</w:t>
            </w:r>
          </w:p>
        </w:tc>
        <w:tc>
          <w:tcPr>
            <w:tcW w:w="3423" w:type="dxa"/>
          </w:tcPr>
          <w:p w:rsidR="00D06D78" w:rsidRDefault="00D06D78" w:rsidP="001F2B47">
            <w:r>
              <w:t>Стили литературного языка.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18</w:t>
            </w:r>
          </w:p>
        </w:tc>
        <w:tc>
          <w:tcPr>
            <w:tcW w:w="3423" w:type="dxa"/>
          </w:tcPr>
          <w:p w:rsidR="00D06D78" w:rsidRDefault="00D06D78" w:rsidP="001F2B47">
            <w:r>
              <w:t>Публицистический стиль.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Контрольный диктант по теме: </w:t>
            </w:r>
            <w:proofErr w:type="gramStart"/>
            <w:r>
              <w:t>« Повторение</w:t>
            </w:r>
            <w:proofErr w:type="gramEnd"/>
            <w:r>
              <w:t xml:space="preserve"> изученного в 5-6 классах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20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Работа над ошибками.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21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о глаголе.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22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Причастие как часть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24</w:t>
            </w:r>
          </w:p>
        </w:tc>
        <w:tc>
          <w:tcPr>
            <w:tcW w:w="3423" w:type="dxa"/>
          </w:tcPr>
          <w:p w:rsidR="00D06D78" w:rsidRDefault="00D06D78" w:rsidP="001F2B47">
            <w:r>
              <w:t>Склонение причастий.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25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26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27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28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Причастный оборот. Выделение запятыми причастного оборота. Составление графических схем.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29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срез.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30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Портрет. Описание внешности </w:t>
            </w:r>
            <w:proofErr w:type="spellStart"/>
            <w:r>
              <w:t>человека.Мини</w:t>
            </w:r>
            <w:proofErr w:type="spellEnd"/>
            <w:r>
              <w:t>-сочинение.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31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и страдательные причастия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32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причастия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33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в суффиксах действительных причастий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34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в суффиксах действительных причастий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35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причастия прошедшего времени. Гласные перед суффиксом –</w:t>
            </w:r>
            <w:proofErr w:type="spellStart"/>
            <w:r>
              <w:t>вш</w:t>
            </w:r>
            <w:proofErr w:type="spellEnd"/>
            <w:r>
              <w:t>-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36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Действительные причастия прошедшего времени. Гласные перед суффиксом –</w:t>
            </w:r>
            <w:proofErr w:type="spellStart"/>
            <w:r>
              <w:t>вш</w:t>
            </w:r>
            <w:proofErr w:type="spellEnd"/>
            <w:r>
              <w:t>-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37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Обучение сжатому </w:t>
            </w:r>
            <w:proofErr w:type="spellStart"/>
            <w:r>
              <w:t>иэложению</w:t>
            </w:r>
            <w:proofErr w:type="spellEnd"/>
            <w:r>
              <w:t>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38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Страдательные причастия настоящего </w:t>
            </w:r>
          </w:p>
          <w:p w:rsidR="00D06D78" w:rsidRDefault="00D06D78" w:rsidP="001F2B47">
            <w:r>
              <w:t>времени. Гласные в страдательных причастиях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39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Страдательные причастия настоящего </w:t>
            </w:r>
          </w:p>
          <w:p w:rsidR="00D06D78" w:rsidRDefault="00D06D78" w:rsidP="001F2B47">
            <w:r>
              <w:t>времени. Гласные в страдательных причастиях настоящего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40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41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42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43</w:t>
            </w:r>
          </w:p>
        </w:tc>
        <w:tc>
          <w:tcPr>
            <w:tcW w:w="3423" w:type="dxa"/>
          </w:tcPr>
          <w:p w:rsidR="00D06D78" w:rsidRDefault="00D06D78" w:rsidP="001F2B47">
            <w:r>
              <w:t>Страдательные причастия прошедшего времени.  Гласные в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44</w:t>
            </w:r>
          </w:p>
        </w:tc>
        <w:tc>
          <w:tcPr>
            <w:tcW w:w="3423" w:type="dxa"/>
          </w:tcPr>
          <w:p w:rsidR="00D06D78" w:rsidRDefault="00D06D78" w:rsidP="001F2B47">
            <w:r>
              <w:t>Краткие страдательные причастия. Правописание суффиксов в кратких страдательных причастиях.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45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 Морфологический разбор причастия.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46</w:t>
            </w:r>
          </w:p>
        </w:tc>
        <w:tc>
          <w:tcPr>
            <w:tcW w:w="3423" w:type="dxa"/>
          </w:tcPr>
          <w:p w:rsidR="00D06D78" w:rsidRDefault="00D06D78" w:rsidP="001F2B47">
            <w:r>
              <w:t>Выборочное изложение.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47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 Слитное и раздельное не с причастиями.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48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не с причастиями.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49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50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51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52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суффиксах страдательных причастиях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53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Одна и две буквы в страдательных причастиях и отглагольных прилагательных 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54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55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56</w:t>
            </w:r>
          </w:p>
        </w:tc>
        <w:tc>
          <w:tcPr>
            <w:tcW w:w="3423" w:type="dxa"/>
          </w:tcPr>
          <w:p w:rsidR="00D06D78" w:rsidRDefault="00D06D78" w:rsidP="001F2B47">
            <w:r>
              <w:t>Обучение сочинению-рассуждению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57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перед одной и двумя н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58</w:t>
            </w:r>
          </w:p>
        </w:tc>
        <w:tc>
          <w:tcPr>
            <w:tcW w:w="3423" w:type="dxa"/>
          </w:tcPr>
          <w:p w:rsidR="00D06D78" w:rsidRDefault="00D06D78" w:rsidP="001F2B47">
            <w:r>
              <w:t>Гласные перед одной и двумя н в страдательных причастиях и отглагольных прилагательных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59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Буквы </w:t>
            </w:r>
            <w:proofErr w:type="gramStart"/>
            <w:r>
              <w:t>е-ё</w:t>
            </w:r>
            <w:proofErr w:type="gramEnd"/>
            <w:r>
              <w:t xml:space="preserve"> после шипящих в суффиксах страдательных причастий прошедшего времени.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60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пройденного материала.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61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62</w:t>
            </w:r>
          </w:p>
        </w:tc>
        <w:tc>
          <w:tcPr>
            <w:tcW w:w="3423" w:type="dxa"/>
          </w:tcPr>
          <w:p w:rsidR="00D06D78" w:rsidRDefault="00D06D78" w:rsidP="001F2B47">
            <w:r>
              <w:t>Анализ контрольного диктанта.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63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Деепричастие как часть речи. Понятие о деепричастном обороте.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64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Деепричастие как часть речи. Понятие о деепричастном обороте.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65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Деепричастие как часть речи. Понятие о деепричастном обороте.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66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написание -</w:t>
            </w:r>
            <w:proofErr w:type="gramStart"/>
            <w:r>
              <w:t>не- с</w:t>
            </w:r>
            <w:proofErr w:type="gramEnd"/>
            <w:r>
              <w:t xml:space="preserve"> деепричастиями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67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написание -</w:t>
            </w:r>
            <w:proofErr w:type="gramStart"/>
            <w:r>
              <w:t>не- с</w:t>
            </w:r>
            <w:proofErr w:type="gramEnd"/>
            <w:r>
              <w:t xml:space="preserve"> деепричастиями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68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несовершенного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69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несовершенного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70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71</w:t>
            </w:r>
          </w:p>
        </w:tc>
        <w:tc>
          <w:tcPr>
            <w:tcW w:w="3423" w:type="dxa"/>
          </w:tcPr>
          <w:p w:rsidR="00D06D78" w:rsidRDefault="00D06D78" w:rsidP="001F2B47">
            <w:r>
              <w:t>Деепричастия совершенного вида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72</w:t>
            </w:r>
          </w:p>
        </w:tc>
        <w:tc>
          <w:tcPr>
            <w:tcW w:w="3423" w:type="dxa"/>
          </w:tcPr>
          <w:p w:rsidR="00D06D78" w:rsidRDefault="00D06D78" w:rsidP="001F2B47">
            <w:r>
              <w:t>Морфологический разбор деепричастия. Повторение изученного.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73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 по теме « Деепричастие»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74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Сочинение  по картине Григорьева « Вратарь»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75</w:t>
            </w:r>
          </w:p>
        </w:tc>
        <w:tc>
          <w:tcPr>
            <w:tcW w:w="3423" w:type="dxa"/>
          </w:tcPr>
          <w:p w:rsidR="00D06D78" w:rsidRDefault="00D06D78" w:rsidP="001F2B47">
            <w:r>
              <w:t>Наречие как часть речи.</w:t>
            </w:r>
          </w:p>
          <w:p w:rsidR="00D06D78" w:rsidRDefault="00D06D78" w:rsidP="001F2B47">
            <w:r>
              <w:t>Значения, выраженные наречиями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76</w:t>
            </w:r>
          </w:p>
        </w:tc>
        <w:tc>
          <w:tcPr>
            <w:tcW w:w="3423" w:type="dxa"/>
          </w:tcPr>
          <w:p w:rsidR="00D06D78" w:rsidRDefault="00D06D78" w:rsidP="001F2B47">
            <w:r>
              <w:t>Употребление наречий для связи предложений в тексте.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77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Сочинение по картине Попова « Первый снег»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78</w:t>
            </w:r>
          </w:p>
        </w:tc>
        <w:tc>
          <w:tcPr>
            <w:tcW w:w="3423" w:type="dxa"/>
          </w:tcPr>
          <w:p w:rsidR="00D06D78" w:rsidRDefault="00D06D78" w:rsidP="001F2B47">
            <w:r>
              <w:t>Степени сравнения 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79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Контрольный </w:t>
            </w:r>
            <w:proofErr w:type="gramStart"/>
            <w:r>
              <w:t>диктант .Анализ</w:t>
            </w:r>
            <w:proofErr w:type="gramEnd"/>
            <w:r>
              <w:t xml:space="preserve"> работы.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80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наречий на –о-е-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81</w:t>
            </w:r>
          </w:p>
        </w:tc>
        <w:tc>
          <w:tcPr>
            <w:tcW w:w="3423" w:type="dxa"/>
          </w:tcPr>
          <w:p w:rsidR="00D06D78" w:rsidRDefault="00D06D78" w:rsidP="001F2B47">
            <w:r>
              <w:t>Буквы –</w:t>
            </w:r>
            <w:proofErr w:type="gramStart"/>
            <w:r>
              <w:t>Е-И</w:t>
            </w:r>
            <w:proofErr w:type="gramEnd"/>
            <w:r>
              <w:t>- в приставках НЕ-Ни отрицательных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82</w:t>
            </w:r>
          </w:p>
        </w:tc>
        <w:tc>
          <w:tcPr>
            <w:tcW w:w="3423" w:type="dxa"/>
          </w:tcPr>
          <w:p w:rsidR="00D06D78" w:rsidRDefault="00D06D78" w:rsidP="001F2B47">
            <w:r>
              <w:t>Выборочное изложение.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83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наречиях на –О-Е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84</w:t>
            </w:r>
          </w:p>
        </w:tc>
        <w:tc>
          <w:tcPr>
            <w:tcW w:w="3423" w:type="dxa"/>
          </w:tcPr>
          <w:p w:rsidR="00D06D78" w:rsidRDefault="00D06D78" w:rsidP="001F2B47">
            <w:r>
              <w:t>Одна и две буквы н в наречиях на –О-Е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85</w:t>
            </w:r>
          </w:p>
        </w:tc>
        <w:tc>
          <w:tcPr>
            <w:tcW w:w="3423" w:type="dxa"/>
          </w:tcPr>
          <w:p w:rsidR="00D06D78" w:rsidRDefault="00D06D78" w:rsidP="001F2B47">
            <w:r>
              <w:t>Буквы –О-Е- после шипящих на конце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86</w:t>
            </w:r>
          </w:p>
        </w:tc>
        <w:tc>
          <w:tcPr>
            <w:tcW w:w="3423" w:type="dxa"/>
          </w:tcPr>
          <w:p w:rsidR="00D06D78" w:rsidRDefault="00D06D78" w:rsidP="001F2B47">
            <w:r>
              <w:t>Дефис между частями слова в наречиях.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87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88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89</w:t>
            </w:r>
          </w:p>
        </w:tc>
        <w:tc>
          <w:tcPr>
            <w:tcW w:w="3423" w:type="dxa"/>
          </w:tcPr>
          <w:p w:rsidR="00D06D78" w:rsidRDefault="00D06D78" w:rsidP="001F2B47">
            <w:r>
              <w:t>Мягкий  знак после шипящих на конце наречий.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90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по теме « Наречие»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91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диктант. Анализ работы.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92</w:t>
            </w:r>
          </w:p>
        </w:tc>
        <w:tc>
          <w:tcPr>
            <w:tcW w:w="3423" w:type="dxa"/>
          </w:tcPr>
          <w:p w:rsidR="00D06D78" w:rsidRDefault="00D06D78" w:rsidP="001F2B47">
            <w:r>
              <w:t>Служебные части речи. Предлог. Употребление предлогов. Непроизводные и производные предлоги.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93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Простые и составные предлоги.</w:t>
            </w:r>
          </w:p>
          <w:p w:rsidR="00D06D78" w:rsidRDefault="00D06D78" w:rsidP="001F2B47">
            <w:r>
              <w:t>Морфологический разбор предлогов.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94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производных предлогов.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95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и раздельное написание производных предлогов.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96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по теме.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97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Контрольная работа.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98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Союз как часть речи. Союзы сочинительные и подчинительные.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99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Союз как часть речи. Союзы сочинительные и подчинительные.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100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Сочинительные союзы 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101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Сочинительные союзы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102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Подчинительные союзы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103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Подчинительные союзы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104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Сочинение-рассуждение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105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союзов также, тоже, чтобы, зато.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106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союзов также, тоже, чтобы, зато.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107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Слитное написание союзов также, тоже, чтобы, зато.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108</w:t>
            </w:r>
          </w:p>
        </w:tc>
        <w:tc>
          <w:tcPr>
            <w:tcW w:w="3423" w:type="dxa"/>
          </w:tcPr>
          <w:p w:rsidR="00D06D78" w:rsidRDefault="00D06D78" w:rsidP="001F2B47">
            <w:r>
              <w:t>Зачётный урок по союзам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109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Понятие о частице. Формообразующие частицы.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110</w:t>
            </w:r>
          </w:p>
          <w:p w:rsidR="00D06D78" w:rsidRDefault="00D06D78" w:rsidP="001F2B47"/>
        </w:tc>
        <w:tc>
          <w:tcPr>
            <w:tcW w:w="3423" w:type="dxa"/>
          </w:tcPr>
          <w:p w:rsidR="00D06D78" w:rsidRDefault="00D06D78" w:rsidP="001F2B47">
            <w:r>
              <w:t>Отрицательные частицы. Различение –Не-НИ на письме.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111</w:t>
            </w:r>
          </w:p>
        </w:tc>
        <w:tc>
          <w:tcPr>
            <w:tcW w:w="3423" w:type="dxa"/>
          </w:tcPr>
          <w:p w:rsidR="00D06D78" w:rsidRDefault="00D06D78" w:rsidP="001F2B47">
            <w:r>
              <w:t>Отрицательные частицы. Различение –Не-НИ на письме.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112</w:t>
            </w:r>
          </w:p>
        </w:tc>
        <w:tc>
          <w:tcPr>
            <w:tcW w:w="3423" w:type="dxa"/>
          </w:tcPr>
          <w:p w:rsidR="00D06D78" w:rsidRDefault="00D06D78" w:rsidP="001F2B47">
            <w:r>
              <w:t>Модальные частицы.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113</w:t>
            </w:r>
          </w:p>
        </w:tc>
        <w:tc>
          <w:tcPr>
            <w:tcW w:w="3423" w:type="dxa"/>
          </w:tcPr>
          <w:p w:rsidR="00D06D78" w:rsidRDefault="00D06D78" w:rsidP="001F2B47">
            <w:r>
              <w:t>Модальные частицы.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114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и дефисное написание частиц.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115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Раздельное и дефисное написание частиц.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116</w:t>
            </w:r>
          </w:p>
        </w:tc>
        <w:tc>
          <w:tcPr>
            <w:tcW w:w="3423" w:type="dxa"/>
          </w:tcPr>
          <w:p w:rsidR="00D06D78" w:rsidRDefault="00D06D78" w:rsidP="001F2B47">
            <w:r>
              <w:t xml:space="preserve">Морфологический разбор частицы. 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117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Приставка –Не-, частица НЕ с различными частями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118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Приставка –Не-, частица НЕ с различными частями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119</w:t>
            </w:r>
          </w:p>
        </w:tc>
        <w:tc>
          <w:tcPr>
            <w:tcW w:w="3423" w:type="dxa"/>
          </w:tcPr>
          <w:p w:rsidR="00D06D78" w:rsidRDefault="00D06D78" w:rsidP="001F2B47">
            <w:r>
              <w:t>Приставка –Не-, частица НЕ с различными частями речи.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120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Различение частицы НИ, союза НИ-НИ, приставки 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121</w:t>
            </w:r>
          </w:p>
        </w:tc>
        <w:tc>
          <w:tcPr>
            <w:tcW w:w="3423" w:type="dxa"/>
          </w:tcPr>
          <w:p w:rsidR="00D06D78" w:rsidRDefault="00D06D78" w:rsidP="001F2B47">
            <w:r>
              <w:t>Различение частицы НИ, союза НИ-НИ, приставки НИ.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122</w:t>
            </w:r>
          </w:p>
        </w:tc>
        <w:tc>
          <w:tcPr>
            <w:tcW w:w="3423" w:type="dxa"/>
          </w:tcPr>
          <w:p w:rsidR="00D06D78" w:rsidRDefault="00D06D78" w:rsidP="001F2B47">
            <w:r>
              <w:t>Повторение изученного материала.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123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124</w:t>
            </w:r>
          </w:p>
        </w:tc>
        <w:tc>
          <w:tcPr>
            <w:tcW w:w="3423" w:type="dxa"/>
          </w:tcPr>
          <w:p w:rsidR="00D06D78" w:rsidRDefault="00D06D78" w:rsidP="001F2B47">
            <w:r>
              <w:t>Составление рассказа в рассказе по данному началу и концу. Написание рассказа по данному сюжету.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125</w:t>
            </w:r>
          </w:p>
        </w:tc>
        <w:tc>
          <w:tcPr>
            <w:tcW w:w="3423" w:type="dxa"/>
          </w:tcPr>
          <w:p w:rsidR="00D06D78" w:rsidRDefault="00D06D78" w:rsidP="001F2B47">
            <w:r>
              <w:t>Итоговое повторение.</w:t>
            </w:r>
          </w:p>
          <w:p w:rsidR="00D06D78" w:rsidRDefault="00D06D78" w:rsidP="001F2B47">
            <w:r>
              <w:t>Фонетика. Графика.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126</w:t>
            </w:r>
          </w:p>
        </w:tc>
        <w:tc>
          <w:tcPr>
            <w:tcW w:w="3423" w:type="dxa"/>
          </w:tcPr>
          <w:p w:rsidR="00D06D78" w:rsidRDefault="00D06D78" w:rsidP="001F2B47">
            <w:r>
              <w:t>Лексика. Фразеология.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127</w:t>
            </w:r>
          </w:p>
        </w:tc>
        <w:tc>
          <w:tcPr>
            <w:tcW w:w="3423" w:type="dxa"/>
          </w:tcPr>
          <w:p w:rsidR="00D06D78" w:rsidRDefault="00D06D78" w:rsidP="001F2B47">
            <w:r>
              <w:t>Лексика. Фразеология.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lastRenderedPageBreak/>
              <w:t>128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Словообразование.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129</w:t>
            </w:r>
          </w:p>
        </w:tc>
        <w:tc>
          <w:tcPr>
            <w:tcW w:w="3423" w:type="dxa"/>
          </w:tcPr>
          <w:p w:rsidR="00D06D78" w:rsidRDefault="00D06D78" w:rsidP="001F2B47">
            <w:r>
              <w:t>Словообразование.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130</w:t>
            </w:r>
          </w:p>
        </w:tc>
        <w:tc>
          <w:tcPr>
            <w:tcW w:w="3423" w:type="dxa"/>
          </w:tcPr>
          <w:p w:rsidR="00D06D78" w:rsidRDefault="00D06D78" w:rsidP="001F2B47">
            <w:r>
              <w:t>Изложение.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131</w:t>
            </w:r>
          </w:p>
        </w:tc>
        <w:tc>
          <w:tcPr>
            <w:tcW w:w="3423" w:type="dxa"/>
          </w:tcPr>
          <w:p w:rsidR="00D06D78" w:rsidRDefault="00D06D78" w:rsidP="001F2B47">
            <w:r>
              <w:t>Синтаксис. Пунктуация.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132</w:t>
            </w:r>
          </w:p>
        </w:tc>
        <w:tc>
          <w:tcPr>
            <w:tcW w:w="3423" w:type="dxa"/>
          </w:tcPr>
          <w:p w:rsidR="00D06D78" w:rsidRDefault="00D06D78" w:rsidP="001F2B47">
            <w:r>
              <w:t>Синтаксис. Пунктуация.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133</w:t>
            </w:r>
          </w:p>
        </w:tc>
        <w:tc>
          <w:tcPr>
            <w:tcW w:w="3423" w:type="dxa"/>
          </w:tcPr>
          <w:p w:rsidR="00D06D78" w:rsidRDefault="00D06D78" w:rsidP="001F2B47">
            <w:r>
              <w:t>Контрольный диктант за год.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705"/>
        </w:trPr>
        <w:tc>
          <w:tcPr>
            <w:tcW w:w="1050" w:type="dxa"/>
          </w:tcPr>
          <w:p w:rsidR="00D06D78" w:rsidRDefault="00D06D78" w:rsidP="001F2B47">
            <w:r>
              <w:t>134</w:t>
            </w:r>
          </w:p>
        </w:tc>
        <w:tc>
          <w:tcPr>
            <w:tcW w:w="3423" w:type="dxa"/>
          </w:tcPr>
          <w:p w:rsidR="00D06D78" w:rsidRDefault="00D06D78" w:rsidP="001F2B47">
            <w:r>
              <w:t>Анализ работы.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445"/>
        </w:trPr>
        <w:tc>
          <w:tcPr>
            <w:tcW w:w="1050" w:type="dxa"/>
          </w:tcPr>
          <w:p w:rsidR="00D06D78" w:rsidRDefault="00D06D78" w:rsidP="001F2B47">
            <w:r>
              <w:t>135-</w:t>
            </w:r>
          </w:p>
        </w:tc>
        <w:tc>
          <w:tcPr>
            <w:tcW w:w="3423" w:type="dxa"/>
          </w:tcPr>
          <w:p w:rsidR="00D06D78" w:rsidRDefault="00D06D78" w:rsidP="001F2B47">
            <w:r>
              <w:t>Резервный урок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  <w:tr w:rsidR="00D06D78" w:rsidTr="001F2B47">
        <w:trPr>
          <w:trHeight w:val="445"/>
        </w:trPr>
        <w:tc>
          <w:tcPr>
            <w:tcW w:w="1050" w:type="dxa"/>
          </w:tcPr>
          <w:p w:rsidR="00D06D78" w:rsidRDefault="00D06D78" w:rsidP="001F2B47">
            <w:r>
              <w:t>136</w:t>
            </w:r>
          </w:p>
        </w:tc>
        <w:tc>
          <w:tcPr>
            <w:tcW w:w="3423" w:type="dxa"/>
          </w:tcPr>
          <w:p w:rsidR="00D06D78" w:rsidRDefault="00D06D78" w:rsidP="001F2B47">
            <w:r>
              <w:t>Резервный урок</w:t>
            </w:r>
          </w:p>
        </w:tc>
        <w:tc>
          <w:tcPr>
            <w:tcW w:w="2439" w:type="dxa"/>
          </w:tcPr>
          <w:p w:rsidR="00D06D78" w:rsidRDefault="00D06D78" w:rsidP="001F2B47"/>
        </w:tc>
        <w:tc>
          <w:tcPr>
            <w:tcW w:w="2552" w:type="dxa"/>
          </w:tcPr>
          <w:p w:rsidR="00D06D78" w:rsidRDefault="00D06D78" w:rsidP="001F2B47"/>
        </w:tc>
      </w:tr>
    </w:tbl>
    <w:p w:rsidR="00D06D78" w:rsidRDefault="00D06D78" w:rsidP="00D06D78"/>
    <w:p w:rsidR="00D06D78" w:rsidRDefault="00D06D78" w:rsidP="00D06D78"/>
    <w:p w:rsidR="00C569C7" w:rsidRPr="00C569C7" w:rsidRDefault="00C569C7" w:rsidP="00C569C7">
      <w:pPr>
        <w:autoSpaceDE w:val="0"/>
        <w:autoSpaceDN w:val="0"/>
        <w:adjustRightInd w:val="0"/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Default="00C569C7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D06D78" w:rsidRDefault="00D06D78" w:rsidP="00C569C7">
      <w:pPr>
        <w:pStyle w:val="a3"/>
        <w:spacing w:before="0" w:beforeAutospacing="0" w:after="153" w:afterAutospacing="0"/>
        <w:jc w:val="center"/>
        <w:rPr>
          <w:b/>
          <w:bCs/>
          <w:color w:val="000000"/>
        </w:rPr>
      </w:pPr>
    </w:p>
    <w:p w:rsidR="00C569C7" w:rsidRPr="00C569C7" w:rsidRDefault="00C569C7" w:rsidP="00C569C7">
      <w:pPr>
        <w:pStyle w:val="a3"/>
        <w:spacing w:before="0" w:beforeAutospacing="0" w:after="153" w:afterAutospacing="0"/>
        <w:jc w:val="center"/>
        <w:rPr>
          <w:color w:val="000000"/>
        </w:rPr>
      </w:pPr>
      <w:r w:rsidRPr="00C569C7">
        <w:rPr>
          <w:b/>
          <w:bCs/>
          <w:color w:val="000000"/>
        </w:rPr>
        <w:t>Система оценивания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«Нормы оценки…»</w:t>
      </w:r>
      <w:r w:rsidRPr="00C569C7">
        <w:rPr>
          <w:color w:val="000000"/>
        </w:rPr>
        <w:t> призваны обеспечить одинаковые требования к знаниям,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умениям и навыкам учащихся по русскому языку. В них устанавливаются: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единые критерии оценки различных сторон владения устной и письменной формами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русского языка (критерии оценки орфографической и пунктуационной грамотности,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языкового оформления связного высказывания, содержания высказывания);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единые нормативы оценки знаний, умений и навыков;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объем различных видов контрольных работ;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количество отметок за различные виды контрольных работ.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Ученикам предъявляются требования только к таким умениям и навыкам, над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которыми они работали или работают к моменту проверки. На уроках русского языка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проверяются: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-знание полученных сведений о языке;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-орфографические и пунктуационные навыки;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-речевые умения.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устных ответов учащихся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Устный опрос является одним из основных способов учета знаний учета учащихся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 русскому языку. Развернутый ответ ученика должен представлять собой связное,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логически последовательное сообщение на определенную тему, показывать его умение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применять определения, правила в конкретных случаях.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ответа ученика надо руководствоваться следующими критериями: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-полнота и правильность ответа;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-степень осознанности, понимания изученного;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языковое оформление ответа.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 ставится, если ученик: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полно излагает изученный материал, дает правильное определение языковых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понятий;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обнаруживает понимание материала, может обосновать свои суждения,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применить знания на практике, привести необходимые примеры не только по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учебнику, но и самостоятельно составленные;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излагает материал последовательно и правильно с точки зрения норм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литературного языка.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«4» ставится,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 xml:space="preserve">если ученик дает ответ, удовлетворяющий тем </w:t>
      </w:r>
      <w:proofErr w:type="spellStart"/>
      <w:r w:rsidRPr="00C569C7">
        <w:rPr>
          <w:color w:val="000000"/>
        </w:rPr>
        <w:t>жетребованиям</w:t>
      </w:r>
      <w:proofErr w:type="spellEnd"/>
      <w:r w:rsidRPr="00C569C7">
        <w:rPr>
          <w:color w:val="000000"/>
        </w:rPr>
        <w:t>, что и для оценки «5»,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но допускает 1-2 ошибки, которые сам же исправляет,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1-2 недочета в последовательности и языковом оформлении излагаемого.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«3» ставится, если ученик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обнаруживает знание и понимание основных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положений данной темы, но: 1. излагает материал неполно и допускает неточности в определении понятий или формулировке правил;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не умеет достаточно глубоко и доказательно обосновать свои суждения и привести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свои примеры;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излагает материал непоследовательно и допускает ошибки в языковом оформлении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излагаемого.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 ставится, если ученик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обнаруживает незнание большей части соответствующего раздела изучаемого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материала,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допускает ошибки в формулировке определений и правил, искажающие их смысл,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беспорядочно и неуверенно излагает материал. Оценка «2» отмечает такие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недостатки в подготовке ученика, которые являются серьезным препятствием 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успешному овладению последующим материалом.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(«5»,»4»,»3») может ставиться не только за единовременный ответ (когда на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проверку подготовки ученика отводится определенное время), но и за рассредоточенный во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времени, то есть за сумму ответов, данных учеником на протяжении урока (выводится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поурочный балл), при условии, если в процессе урока не только заслушивались ответы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учащегося, но и осуществлялась проверка его умения применять знания на практике.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диктантов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Диктант – одна из основных форм проверки орфографической и пунктуационной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грамотности.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диктантов целесообразно использовать связные тексты, которые должны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отвечать нормам современного литературного языка, быть доступными по содержанию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учащимся данного класса.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Объем диктанта устанавливается для 5 класса – 90-100 слов,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(При подсчете слов учитываются как самостоятельные, так и служебные слова.)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Контрольный словарный диктант проверяет усвоение слов с непроверяемыми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proofErr w:type="spellStart"/>
      <w:r w:rsidRPr="00C569C7">
        <w:rPr>
          <w:color w:val="000000"/>
        </w:rPr>
        <w:t>труднопроверяемыми</w:t>
      </w:r>
      <w:proofErr w:type="spellEnd"/>
      <w:r w:rsidRPr="00C569C7">
        <w:rPr>
          <w:color w:val="000000"/>
        </w:rPr>
        <w:t xml:space="preserve"> орфограммами. Он может состоять из 15-20 слов: 18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Диктант, имеющий целью проверку подготовки учащихся по определенной теме,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 xml:space="preserve">должен включать основные орфограммы или </w:t>
      </w:r>
      <w:proofErr w:type="spellStart"/>
      <w:r w:rsidRPr="00C569C7">
        <w:rPr>
          <w:color w:val="000000"/>
        </w:rPr>
        <w:t>пунктограммы</w:t>
      </w:r>
      <w:proofErr w:type="spellEnd"/>
      <w:r w:rsidRPr="00C569C7">
        <w:rPr>
          <w:color w:val="000000"/>
        </w:rPr>
        <w:t xml:space="preserve"> этой темы, а также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обеспечивать выявление прочности ранее приобретенных навыков. Итоговые диктанты,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проводимые в конце четверти и года, проверяют подготовку учащихся, как правило, по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всем изученным темам.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контрольных диктантов следует подбирать такие тексты, в которых изучаемые 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данной теме орфограммы и </w:t>
      </w:r>
      <w:proofErr w:type="spellStart"/>
      <w:r w:rsidRPr="00C569C7">
        <w:rPr>
          <w:color w:val="000000"/>
        </w:rPr>
        <w:t>пунктограммы</w:t>
      </w:r>
      <w:proofErr w:type="spellEnd"/>
      <w:r w:rsidRPr="00C569C7">
        <w:rPr>
          <w:color w:val="000000"/>
        </w:rPr>
        <w:t xml:space="preserve"> были бы представлены не менее 2-3 случаями.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Из изученных ранее орфограмм и </w:t>
      </w:r>
      <w:proofErr w:type="spellStart"/>
      <w:r w:rsidRPr="00C569C7">
        <w:rPr>
          <w:color w:val="000000"/>
        </w:rPr>
        <w:t>пунктограмм</w:t>
      </w:r>
      <w:proofErr w:type="spellEnd"/>
      <w:r w:rsidRPr="00C569C7">
        <w:rPr>
          <w:color w:val="000000"/>
        </w:rPr>
        <w:t xml:space="preserve"> включаются основные: они должны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быть представлены 1-3 случаями. В целом количество проверяемых орфограмм не должно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превышать в 5 классе - 12 различных орфограмм и 2-3 </w:t>
      </w:r>
      <w:proofErr w:type="spellStart"/>
      <w:r w:rsidRPr="00C569C7">
        <w:rPr>
          <w:color w:val="000000"/>
        </w:rPr>
        <w:t>пунктограммы</w:t>
      </w:r>
      <w:proofErr w:type="spellEnd"/>
      <w:r w:rsidRPr="00C569C7">
        <w:rPr>
          <w:color w:val="000000"/>
        </w:rPr>
        <w:t>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текст контрольных диктантов могут включаться только те вновь изученные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орфограммы, которые в достаточной мере закреплялись (не менее чем на 2-3 предыдущих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уроках).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В диктантах должно быть в 5 классе – не более 5 различных слов с непроверяемыми и </w:t>
      </w:r>
      <w:proofErr w:type="spellStart"/>
      <w:r w:rsidRPr="00C569C7">
        <w:rPr>
          <w:color w:val="000000"/>
        </w:rPr>
        <w:t>труднопроверяемыми</w:t>
      </w:r>
      <w:proofErr w:type="spellEnd"/>
      <w:r w:rsidRPr="00C569C7">
        <w:rPr>
          <w:color w:val="000000"/>
        </w:rPr>
        <w:t xml:space="preserve"> написаниями, правописанию которых ученики специально обучались.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диктанта исправляются, но не учитываются орфографические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пунктуационные ошибки: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переносе слов;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На правила, которые не включены в школьную программу;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-На еще не изученные правила;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словах с непроверяемыми написаниями, над которыми не проводилась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специальная работа;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передаче авторской пунктуации.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Исправляются, но не учитываются описки, неправильные написания, искажающие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звуковой облик слова, </w:t>
      </w:r>
      <w:proofErr w:type="gramStart"/>
      <w:r w:rsidRPr="00C569C7">
        <w:rPr>
          <w:color w:val="000000"/>
        </w:rPr>
        <w:t>например</w:t>
      </w:r>
      <w:proofErr w:type="gramEnd"/>
      <w:r w:rsidRPr="00C569C7">
        <w:rPr>
          <w:color w:val="000000"/>
        </w:rPr>
        <w:t>: «</w:t>
      </w:r>
      <w:proofErr w:type="spellStart"/>
      <w:r w:rsidRPr="00C569C7">
        <w:rPr>
          <w:color w:val="000000"/>
        </w:rPr>
        <w:t>рапотает</w:t>
      </w:r>
      <w:proofErr w:type="spellEnd"/>
      <w:r w:rsidRPr="00C569C7">
        <w:rPr>
          <w:color w:val="000000"/>
        </w:rPr>
        <w:t>» (вместо «работает»), «</w:t>
      </w:r>
      <w:proofErr w:type="spellStart"/>
      <w:r w:rsidRPr="00C569C7">
        <w:rPr>
          <w:color w:val="000000"/>
        </w:rPr>
        <w:t>дулпо</w:t>
      </w:r>
      <w:proofErr w:type="spellEnd"/>
      <w:r w:rsidRPr="00C569C7">
        <w:rPr>
          <w:color w:val="000000"/>
        </w:rPr>
        <w:t>» (вместо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«дупло»), «</w:t>
      </w:r>
      <w:proofErr w:type="spellStart"/>
      <w:r w:rsidRPr="00C569C7">
        <w:rPr>
          <w:color w:val="000000"/>
        </w:rPr>
        <w:t>мемля</w:t>
      </w:r>
      <w:proofErr w:type="spellEnd"/>
      <w:r w:rsidRPr="00C569C7">
        <w:rPr>
          <w:color w:val="000000"/>
        </w:rPr>
        <w:t>» (вместо «земля»).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диктантов важно также учитывать характер ошибки. Среди ошибок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следует выделять негрубые, то есть не имеющие существенного значения для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характеристики грамотности. При подсчете ошибок две негрубые считаются за одну. 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негрубым относятся ошибки: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исключениях из правил;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написании большой буквы в составных собственных наименованиях;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случаях слитного и раздельного написания приставок в наречиях, образованных от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существительных с предлогами, правописание которых не регулируется правилами;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-В случаях раздельного и слитного написания «не» с прилагательными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причастиями, выступающими в роли сказуемого;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- В написании Ы и </w:t>
      </w:r>
      <w:proofErr w:type="spellStart"/>
      <w:proofErr w:type="gramStart"/>
      <w:r w:rsidRPr="00C569C7">
        <w:rPr>
          <w:color w:val="000000"/>
        </w:rPr>
        <w:t>И</w:t>
      </w:r>
      <w:proofErr w:type="spellEnd"/>
      <w:proofErr w:type="gramEnd"/>
      <w:r w:rsidRPr="00C569C7">
        <w:rPr>
          <w:color w:val="000000"/>
        </w:rPr>
        <w:t xml:space="preserve"> после приставок;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случаях трудного различия НЕ и НИ (Куда он только не обращался! Куда он ни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обращался, никто не мог дать ему ответ. Никто иной не ...; не кто иной как...; ничто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иное не...; не что иное как... и др.);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собственных именах нерусского происхождения;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случаях, когда вместо одного знака препинания поставлен другой;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В пропуске одного из сочетающихся знаков препинания или в нарушении их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последовательности.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Необходимо учитывать также повторяемость и однотипность ошибок. Если ошибка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повторяется в одном и том же слове или в корне однокоренных слов, то она считается за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одну ошибку.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Однотипными считаются ошибки на одно правило, если условия выбора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правильного написания заключены в грамматических (в армии, в роще; колют, борются), 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фонетических (пирожок, сверчок) особенностях данного слова.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 считаются однотипными ошибки на такое правило, в котором для выяснения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правильного написания одного слова требуется подобрать другое (опорное) слово или его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форму (вода – воды, рот – ротик, грустный – грустить, резкий – резок).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Первые три однотипные ошибки считаются за одну ошибку, каждая следующая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подобная ошибка учитывается как самостоятельная.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Примечание.</w:t>
      </w:r>
      <w:r w:rsidRPr="00C569C7">
        <w:rPr>
          <w:color w:val="000000"/>
        </w:rPr>
        <w:t> Если в одном непроверяемом слове допущены 2 и более ошибок, то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все они считаются за одну ошибку.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наличии в контрольном диктанте более 5 поправок (исправление неверного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написания на верное) оценка снижается на 1 балл. Отличная оценка не выставляется при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наличии 3-х и более исправлений.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Диктант оценивается одной отметкой.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</w:t>
      </w:r>
      <w:r w:rsidRPr="00C569C7">
        <w:rPr>
          <w:color w:val="000000"/>
        </w:rPr>
        <w:t> выставляется за безошибочную работу, а также при наличии в ней одной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негрубой орфографической или одной негрубой пунктуационной ошибки (0/0; 0/1).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«4» выставляется при наличии в диктанте двух орфографических и двух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или 1 орфографической и 3-х пунктуационных ошибок или 4-х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 при отсутствии орфографических ошибок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. </w:t>
      </w:r>
      <w:r w:rsidRPr="00C569C7">
        <w:rPr>
          <w:b/>
          <w:bCs/>
          <w:color w:val="000000"/>
        </w:rPr>
        <w:t>Оценка «4»</w:t>
      </w:r>
      <w:r w:rsidRPr="00C569C7">
        <w:rPr>
          <w:color w:val="000000"/>
        </w:rPr>
        <w:t> может выставляться при 3-х орфографических ошибках, если среди них есть однотипные (2/0; 1/3; 0/4).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lastRenderedPageBreak/>
        <w:t>Оценка «3»</w:t>
      </w:r>
      <w:r w:rsidRPr="00C569C7">
        <w:rPr>
          <w:color w:val="000000"/>
        </w:rPr>
        <w:t> выставляется за диктант, в котором допущены 4 орфографические и 4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пунктуационные ошибки или 3 орфографические и 5 пунктуационных ошибок или 7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 при отсутствии орфографических ошибок. В 5 классе допускается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выставление оценки «3» за диктант при 5 орфографических и 4-х пунктуационных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ошибках. Оценка «3» может быть поставлена также при наличии 6 орфографических и 6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если среди тех и других имеются однотипные и негрубые ошибки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(4/4; 3/5; 0/7).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</w:t>
      </w:r>
      <w:r w:rsidRPr="00C569C7">
        <w:rPr>
          <w:color w:val="000000"/>
        </w:rPr>
        <w:t> выставляется за диктант, в котором допущено до 7 орфографических и 7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или 6 орфографических и 8 пунктуационных ошибок, или 5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орфографических и 9 пунктуационных ошибок, или 8 орфографических и 6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некоторой вариативности количества ошибок, учитываемых при выставлении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оценки за диктант, следует принимать во внимание предел, превышение которого не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позволяет выставлять данную оценку. Таким пределом является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оценки «4» - 2 орфографические ошибки,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оценки «3» - 5 орфографических ошибок,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для оценки «2» - 7 орфографических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 комплексной контрольной работе, состоящей из диктанта и дополнительного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(фонетического, лексического, орфографического, грамматического) задания,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выставляются 2 оценки за каждый вид работы.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 оценке выполнения дополнительных заданий рекомендуется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руководствоваться следующим</w:t>
      </w:r>
      <w:r w:rsidRPr="00C569C7">
        <w:rPr>
          <w:color w:val="000000"/>
        </w:rPr>
        <w:t>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</w:t>
      </w:r>
      <w:r w:rsidRPr="00C569C7">
        <w:rPr>
          <w:color w:val="000000"/>
        </w:rPr>
        <w:t> ставится, если ученик выполнил все задания верно.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«4»</w:t>
      </w:r>
      <w:r w:rsidRPr="00C569C7">
        <w:rPr>
          <w:color w:val="000000"/>
        </w:rPr>
        <w:t> ставится, если ученик выполнил правильно не менее ¾ задания.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«3»</w:t>
      </w:r>
      <w:r w:rsidRPr="00C569C7">
        <w:rPr>
          <w:color w:val="000000"/>
        </w:rPr>
        <w:t> ставится за работу, в которой правильно выполнено не менее половины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заданий.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</w:t>
      </w:r>
      <w:r w:rsidRPr="00C569C7">
        <w:rPr>
          <w:color w:val="000000"/>
        </w:rPr>
        <w:t> ставится за работу, в которой не выполнено более половины заданий.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Примечание.</w:t>
      </w:r>
      <w:r w:rsidRPr="00C569C7">
        <w:rPr>
          <w:color w:val="000000"/>
        </w:rPr>
        <w:t> Орфографические и пунктуационные ошибки, допущенные при выполнении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дополнительных заданий, учитываются при выведении оценки за диктант.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контрольного словарного диктанта рекомендуется руководствоваться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следующим: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«5» ставится за диктант, в котором нет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Оценка «4» ставится за диктант, в котором ученик допустил 1-2 ошибки.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«3» ставится за диктант, в котором допущено 3-4 ошибки. 21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Оценка «2» ставится за диктант, в котором допущено до 7 ошибок. При большем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количестве ошибок диктант оценивается баллом «1».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сочинений и изложений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Сочинения и изложения – основные формы проверки умения правильно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последовательно излагать мысли, уровня речевой подготовки учащихся.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Сочинения и изложения в 4-8 классах проводятся в соответствии с требованиями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раздела программы «Развития навыков связной речи».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Примерный объем текста для подробного изложения: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Объем текстов итоговых контрольных подробных изложений в 8 и 9 классов может быть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увеличен на 50 слов в связи с тем, что на таких уроках не проводится подготовительная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работа.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Рекомендуется следующий примерный объем классных сочинений: в 5 классе – 0,5 –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1,0 страницы. К указанному объему сочинений учитель должен относиться как к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примерному, так как объем ученического сочинения зависит от многих обстоятельств, в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частности от стиля и жанра сочинения, от почерка.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 помощью сочинений и изложений проверяются: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умение раскрывать тему;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-умение использовать языковые средства в соответствии со стилем, темой и задачей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высказывания;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-соблюдение языковых норм и правил правописания.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Любое сочинение и изложение оценивается двумя отметками: первая ставится за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содержание и речевое оформление, вторая – за грамотность, т.е. за соблюдение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орфографических, пунктуационных и языковых норм. Обе оценки считаются оценками по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русскому языку, за исключением случаев, когда проводится работа, проверяющая знания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учащихся по литературе. В этом случае первая оценка (за содержание и речь) считается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оценкой по литературе.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Содержание сочинения и изложения оценивается по следующим критериям: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-Соответствие работы ученика теме и основной мысли;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Полнота раскрытия темы;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-Правильность фактического материала;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-Последовательность изложения.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При оценке речевого оформления сочинений и изложений учитывается: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-Разнообразие словаря и грамматического строя речи;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Стилевое единство и выразительность речи; 22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- Число речевых 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Грамотность оценивается по числу допущенных учеником ошибок –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орфографических, пунктуационных и грамматических.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«5»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Содержание работы полностью соответствует теме.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Фактические ошибки отсутствуют.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Содержание излагается последовательно.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Работа отличается богатством словаря, разнообразием используемых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синтаксических конструкций, точностью словоупотребления.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Достигнуто стилевое единство и выразительность текста.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допускается 1 недочет в содержании и 1 – 2 речевых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недочета.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допускается 1 орфографическая, или 1 пунктуационная, или 1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грамматическая ошибка.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«4»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Содержание работы в основном соответствует теме (имеются незначительные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отклонения от темы).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Содержание в основном достоверно, но имеются единичные фактические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неточности.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Имеются незначительные нарушения последовательности в изложении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мыслей.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Лексический и грамматический строй речи достаточно разнообразен.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Стиль работы отличается единством и достаточной выразительностью.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допускается не более 2 недочетов в содержании и не более 3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– 4 речевых 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допускаются 2 орфографические и 2 пунктуационные ошибки,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или 1 орфографическая и 3 пунктуационные ошибки, или 4 пунктуационные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ошибки при отсутствии орфографических ошибок, а также 2 грамматические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ошибки.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«3»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В работе допущены существенные отклонения от темы.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Работа достоверна в главном, но в ней имеются отдельные фактические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неточности.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Допущены отдельные нарушения последовательности изложения. 23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Беден словарь и однообразны употребляемые синтаксические конструкции,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встречается неправильное словоупотребление.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Стиль работы не отличается единством, речь недостаточно выразительна.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допускается не более 4 недочетов в содержании и 5 речевых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допускаются 4 орфографические и 4 пунктуационные ошибки,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или 3 орфографические и 5 пунктуационных ошибок, или 7 пунктуационных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при отсутствии орфографических ошибок </w:t>
      </w:r>
      <w:proofErr w:type="gramStart"/>
      <w:r w:rsidRPr="00C569C7">
        <w:rPr>
          <w:color w:val="000000"/>
        </w:rPr>
        <w:t>( в</w:t>
      </w:r>
      <w:proofErr w:type="gramEnd"/>
      <w:r w:rsidRPr="00C569C7">
        <w:rPr>
          <w:color w:val="000000"/>
        </w:rPr>
        <w:t xml:space="preserve"> 5 классе – 5 орфографических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 пунктуационные ошибки), а также 4 грамматические ошибки.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«2»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1. Работа не соответствует теме.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2. Допущено много фактических неточностей.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3. Нарушена последовательность изложения мыслей во всех частях работы,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отсутствует связь между ними, работа не соответствует плану.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4. Крайне беден словарь, работа написана короткими однотипными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предложениями со слабо выраженной связью между ними, часты случаи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неправильного словоупотребления.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5. Нарушено стилевое единство текста.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6. В целом в работе допущено 6 недочетов в содержании и до 7 речевых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недочетов.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7. Грамотность: допускаются 7 орфографических и 7 пунктуационных ошибок,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или 6 орфографических и 8 пунктуационных ошибок, 5 орфографических и 9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пунктуационных ошибок, 8 орфографических и 6 пунктуационных ошибок, 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также 7 грамматических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Примечания.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сочинения необходимо учитывать самостоятельность, оригинальность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замысла ученического сочинения, уровень его композиционного и речевого оформления.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Наличие оригинального замысла, его хорошая реализация позволяют повысить первую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оценку за сочинение на один балл.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Если объем сочинения в полтора – два раза больше указанного в настоящих нормах,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то при оценке работы следует исходить из нормативов, увеличенных для отметки «4» на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одну, а для отметки «3» на две единицы. Например, при оценке грамотности «4» ставится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lastRenderedPageBreak/>
        <w:t>при 3 орфографических, 2 пунктуационных и 2 грамматических ошибках или при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 xml:space="preserve">соотношениях: 2 – 3 – 2, 2 – 2 – 3; «3» ставится при соотношениях: 6 – 4 – </w:t>
      </w:r>
      <w:proofErr w:type="gramStart"/>
      <w:r w:rsidRPr="00C569C7">
        <w:rPr>
          <w:color w:val="000000"/>
        </w:rPr>
        <w:t>4 ,</w:t>
      </w:r>
      <w:proofErr w:type="gramEnd"/>
      <w:r w:rsidRPr="00C569C7">
        <w:rPr>
          <w:color w:val="000000"/>
        </w:rPr>
        <w:t xml:space="preserve"> 4 – 6 – 4, 4 – 4 24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– 6. При выставлении оценки «5» превышение объема сочинения не принимается во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внимание.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Первая оценка (за содержание и речь) не может быть положительной, если не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раскрыта тема высказывания, хотя по остальным показателям оно написано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удовлетворительно.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На оценку сочинения и изложения распространяются положения об однотипных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негрубых ошибках, а также о сделанных учеником исправлениях, приведенные в разделе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«Оценка диктантов».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b/>
          <w:bCs/>
          <w:color w:val="000000"/>
        </w:rPr>
        <w:t>Оценка обучающих работ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Обучающие работы (различные упражнения и диктанты неконтрольного характера)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оцениваются более строго, чем контрольные работы.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При оценке обучающихся работ учитывается: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степень самостоятельности учащегося;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этап обучения;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объем работы;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четкость, аккуратность, каллиграфическая правильность письма.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Если возможные ошибки были предупреждены в ходе работы, оценки «5» и «4»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ставятся только в том случае, когда ученик не допустил ошибок или допустил, но исправил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ошибку. При этом выбор одной из оценок при одинаковом уровне грамотности 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содержания определяется степенью аккуратности записи, подчеркиваний и других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особенностей оформления, а также наличием или отсутствием описок. В работе,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превышающей по количеству слов объем диктантов для данного класса, для оценки «4»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допустимо и 2 исправления ошибок.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Первая и вторая работа как классная, так и домашняя при закреплении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определенного умения или навыка проверяется, но по усмотрению учителя может не</w:t>
      </w:r>
    </w:p>
    <w:p w:rsidR="00C569C7" w:rsidRPr="00C569C7" w:rsidRDefault="00C569C7" w:rsidP="00C569C7">
      <w:pPr>
        <w:pStyle w:val="a3"/>
        <w:spacing w:before="0" w:beforeAutospacing="0" w:after="153" w:afterAutospacing="0"/>
        <w:rPr>
          <w:color w:val="000000"/>
        </w:rPr>
      </w:pPr>
      <w:r w:rsidRPr="00C569C7">
        <w:rPr>
          <w:color w:val="000000"/>
        </w:rPr>
        <w:t>оцениваться.</w:t>
      </w:r>
    </w:p>
    <w:p w:rsidR="00C569C7" w:rsidRDefault="00C569C7" w:rsidP="00C569C7">
      <w:pPr>
        <w:rPr>
          <w:rFonts w:asciiTheme="minorHAnsi" w:hAnsiTheme="minorHAnsi" w:cstheme="minorBidi"/>
        </w:rPr>
      </w:pPr>
    </w:p>
    <w:p w:rsidR="00C569C7" w:rsidRDefault="00C569C7" w:rsidP="00C569C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C569C7" w:rsidRDefault="00C569C7" w:rsidP="00C569C7">
      <w:pPr>
        <w:rPr>
          <w:rFonts w:asciiTheme="minorHAnsi" w:hAnsiTheme="minorHAnsi" w:cstheme="minorBidi"/>
        </w:rPr>
      </w:pPr>
    </w:p>
    <w:p w:rsidR="00C569C7" w:rsidRDefault="00C569C7"/>
    <w:sectPr w:rsidR="00C569C7" w:rsidSect="00B5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5303"/>
    <w:multiLevelType w:val="multilevel"/>
    <w:tmpl w:val="CB0A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63D64"/>
    <w:multiLevelType w:val="multilevel"/>
    <w:tmpl w:val="E938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E709D"/>
    <w:multiLevelType w:val="multilevel"/>
    <w:tmpl w:val="0542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97745"/>
    <w:multiLevelType w:val="multilevel"/>
    <w:tmpl w:val="DA66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37495"/>
    <w:multiLevelType w:val="multilevel"/>
    <w:tmpl w:val="B0C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F52049"/>
    <w:multiLevelType w:val="multilevel"/>
    <w:tmpl w:val="8C70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87788F"/>
    <w:multiLevelType w:val="multilevel"/>
    <w:tmpl w:val="9700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05303"/>
    <w:multiLevelType w:val="multilevel"/>
    <w:tmpl w:val="B538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58703D"/>
    <w:multiLevelType w:val="multilevel"/>
    <w:tmpl w:val="5E28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D53BD"/>
    <w:multiLevelType w:val="multilevel"/>
    <w:tmpl w:val="7854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E25B80"/>
    <w:multiLevelType w:val="multilevel"/>
    <w:tmpl w:val="1A40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C658BA"/>
    <w:multiLevelType w:val="multilevel"/>
    <w:tmpl w:val="1B86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7180A"/>
    <w:multiLevelType w:val="multilevel"/>
    <w:tmpl w:val="ECA4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F47D93"/>
    <w:multiLevelType w:val="multilevel"/>
    <w:tmpl w:val="9FC0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B86EB5"/>
    <w:multiLevelType w:val="multilevel"/>
    <w:tmpl w:val="CB98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9C7"/>
    <w:rsid w:val="00596172"/>
    <w:rsid w:val="00B5739F"/>
    <w:rsid w:val="00C569C7"/>
    <w:rsid w:val="00D0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4AA2B-9040-4179-8428-A437D1FD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9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9C7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uiPriority w:val="59"/>
    <w:rsid w:val="00D06D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5854</Words>
  <Characters>33371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2022-11-02T18:33:00Z</dcterms:created>
  <dcterms:modified xsi:type="dcterms:W3CDTF">2023-06-16T04:47:00Z</dcterms:modified>
</cp:coreProperties>
</file>